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A4C25" w14:textId="49DF855C" w:rsidR="00927179" w:rsidRPr="008F5D07" w:rsidRDefault="008F5D07" w:rsidP="008F5D07">
      <w:pPr>
        <w:jc w:val="center"/>
        <w:rPr>
          <w:sz w:val="16"/>
          <w:szCs w:val="16"/>
        </w:rPr>
      </w:pPr>
      <w:r>
        <w:rPr>
          <w:noProof/>
          <w:sz w:val="22"/>
        </w:rPr>
        <w:drawing>
          <wp:inline distT="0" distB="0" distL="0" distR="0" wp14:anchorId="1F0BF1F1" wp14:editId="38711947">
            <wp:extent cx="2467249" cy="412115"/>
            <wp:effectExtent l="0" t="0" r="9525" b="6985"/>
            <wp:docPr id="1" name="Grafik 1" descr="Ein Bild, das Schrift, Text, Typografi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Schrift, Text, Typografie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363" cy="423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tblpXSpec="center" w:tblpY="1"/>
        <w:tblOverlap w:val="never"/>
        <w:tblW w:w="9286" w:type="dxa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306"/>
      </w:tblGrid>
      <w:tr w:rsidR="00927179" w:rsidRPr="002966CB" w14:paraId="0CCDCB32" w14:textId="77777777" w:rsidTr="008F5D07">
        <w:trPr>
          <w:trHeight w:val="567"/>
          <w:jc w:val="center"/>
        </w:trPr>
        <w:tc>
          <w:tcPr>
            <w:tcW w:w="9286" w:type="dxa"/>
            <w:gridSpan w:val="2"/>
            <w:shd w:val="clear" w:color="auto" w:fill="002060"/>
            <w:vAlign w:val="center"/>
          </w:tcPr>
          <w:p w14:paraId="3D47F6A4" w14:textId="6030D2D8" w:rsidR="00054EB8" w:rsidRPr="00AE3C14" w:rsidRDefault="0036393D" w:rsidP="008F5D07">
            <w:pPr>
              <w:spacing w:after="0"/>
              <w:jc w:val="center"/>
              <w:rPr>
                <w:rFonts w:eastAsia="Calibri" w:cs="Arial"/>
                <w:b/>
                <w:color w:val="FFFFFF"/>
                <w:szCs w:val="20"/>
                <w:lang w:val="de-DE"/>
              </w:rPr>
            </w:pPr>
            <w:r>
              <w:rPr>
                <w:rFonts w:cs="Arial"/>
                <w:b/>
                <w:color w:val="FFFFFF"/>
                <w:sz w:val="28"/>
                <w:szCs w:val="28"/>
                <w:lang w:val="de-DE"/>
              </w:rPr>
              <w:t>Transformational Leadership</w:t>
            </w:r>
          </w:p>
        </w:tc>
      </w:tr>
      <w:tr w:rsidR="00927179" w:rsidRPr="002966CB" w14:paraId="6DCB1258" w14:textId="77777777" w:rsidTr="008F5D07">
        <w:trPr>
          <w:trHeight w:val="567"/>
          <w:jc w:val="center"/>
        </w:trPr>
        <w:tc>
          <w:tcPr>
            <w:tcW w:w="1980" w:type="dxa"/>
            <w:shd w:val="clear" w:color="auto" w:fill="C6D9F1"/>
            <w:vAlign w:val="center"/>
          </w:tcPr>
          <w:p w14:paraId="4DF8F9EE" w14:textId="77777777" w:rsidR="00927179" w:rsidRPr="00D232BC" w:rsidRDefault="00927179" w:rsidP="008F5D07">
            <w:pPr>
              <w:spacing w:after="0"/>
              <w:rPr>
                <w:rFonts w:asciiTheme="minorHAnsi" w:eastAsia="Calibri" w:hAnsiTheme="minorHAnsi" w:cstheme="minorHAnsi"/>
                <w:b/>
                <w:color w:val="002060"/>
                <w:sz w:val="24"/>
                <w:szCs w:val="24"/>
                <w:lang w:val="de-DE"/>
              </w:rPr>
            </w:pPr>
            <w:r w:rsidRPr="00D232BC">
              <w:rPr>
                <w:rFonts w:asciiTheme="minorHAnsi" w:eastAsia="Calibri" w:hAnsiTheme="minorHAnsi" w:cstheme="minorHAnsi"/>
                <w:b/>
                <w:color w:val="002060"/>
                <w:sz w:val="24"/>
                <w:szCs w:val="24"/>
                <w:lang w:val="de-DE"/>
              </w:rPr>
              <w:t>Trainingstitel</w:t>
            </w:r>
          </w:p>
        </w:tc>
        <w:tc>
          <w:tcPr>
            <w:tcW w:w="7306" w:type="dxa"/>
            <w:vAlign w:val="center"/>
          </w:tcPr>
          <w:p w14:paraId="782CE7F1" w14:textId="531FB413" w:rsidR="00876B4E" w:rsidRPr="008F5D07" w:rsidRDefault="0036393D" w:rsidP="008F5D07">
            <w:pPr>
              <w:spacing w:after="0"/>
              <w:rPr>
                <w:rFonts w:asciiTheme="minorHAnsi" w:eastAsia="Calibri" w:hAnsiTheme="minorHAnsi" w:cstheme="minorHAnsi"/>
                <w:b/>
                <w:bCs/>
                <w:sz w:val="28"/>
                <w:szCs w:val="28"/>
              </w:rPr>
            </w:pPr>
            <w:r w:rsidRPr="008F5D07">
              <w:rPr>
                <w:rFonts w:asciiTheme="minorHAnsi" w:eastAsia="Calibri" w:hAnsiTheme="minorHAnsi" w:cstheme="minorHAnsi"/>
                <w:b/>
                <w:bCs/>
                <w:color w:val="002060"/>
                <w:sz w:val="28"/>
                <w:szCs w:val="28"/>
              </w:rPr>
              <w:t xml:space="preserve">Führung durch Sicherheit </w:t>
            </w:r>
            <w:r w:rsidR="00880271" w:rsidRPr="008F5D07">
              <w:rPr>
                <w:rFonts w:asciiTheme="minorHAnsi" w:eastAsia="Calibri" w:hAnsiTheme="minorHAnsi" w:cstheme="minorHAnsi"/>
                <w:b/>
                <w:bCs/>
                <w:color w:val="002060"/>
                <w:sz w:val="28"/>
                <w:szCs w:val="28"/>
              </w:rPr>
              <w:t xml:space="preserve">in einer unsicheren Welt </w:t>
            </w:r>
          </w:p>
        </w:tc>
      </w:tr>
      <w:tr w:rsidR="00927179" w:rsidRPr="002966CB" w14:paraId="264EFE18" w14:textId="77777777" w:rsidTr="008F5D07">
        <w:trPr>
          <w:trHeight w:val="567"/>
          <w:jc w:val="center"/>
        </w:trPr>
        <w:tc>
          <w:tcPr>
            <w:tcW w:w="1980" w:type="dxa"/>
            <w:shd w:val="clear" w:color="auto" w:fill="C6D9F1"/>
            <w:vAlign w:val="center"/>
          </w:tcPr>
          <w:p w14:paraId="228BA3B2" w14:textId="77777777" w:rsidR="00927179" w:rsidRPr="00DA6027" w:rsidRDefault="00927179" w:rsidP="008F5D07">
            <w:pPr>
              <w:spacing w:after="0"/>
              <w:rPr>
                <w:rFonts w:asciiTheme="minorHAnsi" w:eastAsia="Calibri" w:hAnsiTheme="minorHAnsi" w:cstheme="minorHAnsi"/>
                <w:b/>
                <w:color w:val="002060"/>
                <w:sz w:val="24"/>
                <w:szCs w:val="24"/>
                <w:lang w:val="de-DE"/>
              </w:rPr>
            </w:pPr>
            <w:proofErr w:type="spellStart"/>
            <w:r w:rsidRPr="00DA6027">
              <w:rPr>
                <w:rFonts w:asciiTheme="minorHAnsi" w:eastAsia="Calibri" w:hAnsiTheme="minorHAnsi" w:cstheme="minorHAnsi"/>
                <w:b/>
                <w:color w:val="002060"/>
                <w:sz w:val="24"/>
                <w:szCs w:val="24"/>
                <w:lang w:val="de-DE"/>
              </w:rPr>
              <w:t>TrainerIn</w:t>
            </w:r>
            <w:proofErr w:type="spellEnd"/>
          </w:p>
        </w:tc>
        <w:tc>
          <w:tcPr>
            <w:tcW w:w="7306" w:type="dxa"/>
            <w:vAlign w:val="center"/>
          </w:tcPr>
          <w:p w14:paraId="6213A287" w14:textId="60A8A44C" w:rsidR="00927179" w:rsidRPr="00DA6027" w:rsidRDefault="00DA6027" w:rsidP="008F5D07">
            <w:pPr>
              <w:spacing w:after="0"/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</w:pPr>
            <w:r w:rsidRPr="00DA6027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 xml:space="preserve">DI </w:t>
            </w:r>
            <w:r w:rsidR="0043138C" w:rsidRPr="00DA6027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>Gabriele HÖLLER</w:t>
            </w:r>
            <w:r w:rsidR="00B008B8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 xml:space="preserve">                               </w:t>
            </w:r>
            <w:hyperlink r:id="rId9" w:history="1">
              <w:r w:rsidR="00B008B8" w:rsidRPr="00D56BF9">
                <w:rPr>
                  <w:rStyle w:val="Hyperlink"/>
                  <w:rFonts w:asciiTheme="minorHAnsi" w:eastAsia="Calibri" w:hAnsiTheme="minorHAnsi" w:cstheme="minorHAnsi"/>
                  <w:sz w:val="24"/>
                  <w:szCs w:val="24"/>
                </w:rPr>
                <w:t>www.gabriele-hoeller.at</w:t>
              </w:r>
            </w:hyperlink>
            <w:r w:rsidR="00B008B8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 xml:space="preserve"> </w:t>
            </w:r>
          </w:p>
        </w:tc>
      </w:tr>
      <w:tr w:rsidR="00927179" w:rsidRPr="002966CB" w14:paraId="5A220F2D" w14:textId="77777777" w:rsidTr="008F5D07">
        <w:trPr>
          <w:trHeight w:val="567"/>
          <w:jc w:val="center"/>
        </w:trPr>
        <w:tc>
          <w:tcPr>
            <w:tcW w:w="1980" w:type="dxa"/>
            <w:shd w:val="clear" w:color="auto" w:fill="C6D9F1"/>
            <w:vAlign w:val="center"/>
          </w:tcPr>
          <w:p w14:paraId="3F76AB85" w14:textId="77777777" w:rsidR="00927179" w:rsidRPr="00DA6027" w:rsidRDefault="00927179" w:rsidP="008F5D07">
            <w:pPr>
              <w:spacing w:after="0"/>
              <w:rPr>
                <w:rFonts w:asciiTheme="minorHAnsi" w:eastAsia="Calibri" w:hAnsiTheme="minorHAnsi" w:cstheme="minorHAnsi"/>
                <w:b/>
                <w:color w:val="002060"/>
                <w:sz w:val="24"/>
                <w:szCs w:val="24"/>
                <w:lang w:val="de-DE"/>
              </w:rPr>
            </w:pPr>
            <w:r w:rsidRPr="00DA6027">
              <w:rPr>
                <w:rFonts w:asciiTheme="minorHAnsi" w:eastAsia="Calibri" w:hAnsiTheme="minorHAnsi" w:cstheme="minorHAnsi"/>
                <w:b/>
                <w:color w:val="002060"/>
                <w:sz w:val="24"/>
                <w:szCs w:val="24"/>
                <w:lang w:val="de-DE"/>
              </w:rPr>
              <w:t>Zielgruppe</w:t>
            </w:r>
          </w:p>
        </w:tc>
        <w:tc>
          <w:tcPr>
            <w:tcW w:w="7306" w:type="dxa"/>
            <w:vAlign w:val="center"/>
          </w:tcPr>
          <w:p w14:paraId="469EEE20" w14:textId="195B2268" w:rsidR="003A5739" w:rsidRPr="00DA6027" w:rsidRDefault="00B32E44" w:rsidP="008F5D07">
            <w:pPr>
              <w:spacing w:after="0"/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</w:pPr>
            <w:r w:rsidRPr="00DA6027">
              <w:rPr>
                <w:rFonts w:asciiTheme="minorHAnsi" w:hAnsiTheme="minorHAnsi" w:cstheme="minorHAnsi"/>
                <w:color w:val="002060"/>
                <w:sz w:val="24"/>
                <w:szCs w:val="24"/>
                <w:lang w:val="de-DE"/>
              </w:rPr>
              <w:t>Führungskräfte</w:t>
            </w:r>
            <w:r w:rsidR="00D232BC" w:rsidRPr="00DA6027">
              <w:rPr>
                <w:rFonts w:asciiTheme="minorHAnsi" w:hAnsiTheme="minorHAnsi" w:cstheme="minorHAnsi"/>
                <w:color w:val="002060"/>
                <w:sz w:val="24"/>
                <w:szCs w:val="24"/>
                <w:lang w:val="de-DE"/>
              </w:rPr>
              <w:t>, Stellvertretungen, Interne BeraterInnen</w:t>
            </w:r>
            <w:r w:rsidR="00DA6027">
              <w:rPr>
                <w:rFonts w:asciiTheme="minorHAnsi" w:hAnsiTheme="minorHAnsi" w:cstheme="minorHAnsi"/>
                <w:color w:val="002060"/>
                <w:sz w:val="24"/>
                <w:szCs w:val="24"/>
                <w:lang w:val="de-DE"/>
              </w:rPr>
              <w:t>,</w:t>
            </w:r>
            <w:r w:rsidR="008F5D07">
              <w:rPr>
                <w:rFonts w:asciiTheme="minorHAnsi" w:hAnsiTheme="minorHAnsi" w:cstheme="minorHAnsi"/>
                <w:color w:val="002060"/>
                <w:sz w:val="24"/>
                <w:szCs w:val="24"/>
                <w:lang w:val="de-DE"/>
              </w:rPr>
              <w:t xml:space="preserve"> PL</w:t>
            </w:r>
            <w:r w:rsidR="00E12EF5" w:rsidRPr="00DA6027">
              <w:rPr>
                <w:rFonts w:asciiTheme="minorHAnsi" w:hAnsiTheme="minorHAnsi" w:cstheme="minorHAnsi"/>
                <w:color w:val="002060"/>
                <w:sz w:val="24"/>
                <w:szCs w:val="24"/>
                <w:lang w:val="de-DE"/>
              </w:rPr>
              <w:t xml:space="preserve"> </w:t>
            </w:r>
          </w:p>
        </w:tc>
      </w:tr>
      <w:tr w:rsidR="00927179" w:rsidRPr="002966CB" w14:paraId="5A42F6A6" w14:textId="77777777" w:rsidTr="008F5D07">
        <w:trPr>
          <w:trHeight w:val="8356"/>
          <w:jc w:val="center"/>
        </w:trPr>
        <w:tc>
          <w:tcPr>
            <w:tcW w:w="1980" w:type="dxa"/>
            <w:shd w:val="clear" w:color="auto" w:fill="C6D9F1"/>
          </w:tcPr>
          <w:p w14:paraId="67AD0B1C" w14:textId="77777777" w:rsidR="00927179" w:rsidRPr="00DA6027" w:rsidRDefault="00927179" w:rsidP="008F5D07">
            <w:pPr>
              <w:spacing w:after="0"/>
              <w:rPr>
                <w:rFonts w:asciiTheme="minorHAnsi" w:eastAsia="Calibri" w:hAnsiTheme="minorHAnsi" w:cstheme="minorHAnsi"/>
                <w:b/>
                <w:color w:val="002060"/>
                <w:sz w:val="24"/>
                <w:szCs w:val="24"/>
                <w:lang w:val="de-DE"/>
              </w:rPr>
            </w:pPr>
            <w:r w:rsidRPr="00DA6027">
              <w:rPr>
                <w:rFonts w:asciiTheme="minorHAnsi" w:eastAsia="Calibri" w:hAnsiTheme="minorHAnsi" w:cstheme="minorHAnsi"/>
                <w:b/>
                <w:color w:val="002060"/>
                <w:sz w:val="24"/>
                <w:szCs w:val="24"/>
                <w:lang w:val="de-DE"/>
              </w:rPr>
              <w:t>Trainingsziele</w:t>
            </w:r>
          </w:p>
        </w:tc>
        <w:tc>
          <w:tcPr>
            <w:tcW w:w="7306" w:type="dxa"/>
            <w:vAlign w:val="center"/>
          </w:tcPr>
          <w:p w14:paraId="028FA357" w14:textId="086C05D2" w:rsidR="00B32E44" w:rsidRPr="00B96CFA" w:rsidRDefault="00927179" w:rsidP="008F5D07">
            <w:pPr>
              <w:spacing w:after="0" w:line="240" w:lineRule="auto"/>
              <w:rPr>
                <w:rFonts w:asciiTheme="minorHAnsi" w:eastAsia="Calibri" w:hAnsiTheme="minorHAnsi" w:cstheme="minorHAnsi"/>
                <w:b/>
                <w:color w:val="002060"/>
                <w:sz w:val="22"/>
              </w:rPr>
            </w:pPr>
            <w:r w:rsidRPr="00B96CFA">
              <w:rPr>
                <w:rFonts w:asciiTheme="minorHAnsi" w:eastAsia="Calibri" w:hAnsiTheme="minorHAnsi" w:cstheme="minorHAnsi"/>
                <w:b/>
                <w:color w:val="002060"/>
                <w:sz w:val="22"/>
              </w:rPr>
              <w:t>Ausgangssituation:</w:t>
            </w:r>
            <w:r w:rsidR="00D232BC" w:rsidRPr="00B96CFA">
              <w:rPr>
                <w:rFonts w:asciiTheme="minorHAnsi" w:eastAsia="Calibri" w:hAnsiTheme="minorHAnsi" w:cstheme="minorHAnsi"/>
                <w:b/>
                <w:color w:val="002060"/>
                <w:sz w:val="22"/>
              </w:rPr>
              <w:br/>
            </w:r>
            <w:proofErr w:type="spellStart"/>
            <w:r w:rsidR="00516EB0">
              <w:rPr>
                <w:rFonts w:asciiTheme="minorHAnsi" w:eastAsia="Calibri" w:hAnsiTheme="minorHAnsi" w:cstheme="minorHAnsi"/>
                <w:bCs/>
                <w:color w:val="002060"/>
                <w:sz w:val="22"/>
              </w:rPr>
              <w:t>Empowering</w:t>
            </w:r>
            <w:proofErr w:type="spellEnd"/>
            <w:r w:rsidR="00516EB0">
              <w:rPr>
                <w:rFonts w:asciiTheme="minorHAnsi" w:eastAsia="Calibri" w:hAnsiTheme="minorHAnsi" w:cstheme="minorHAnsi"/>
                <w:bCs/>
                <w:color w:val="002060"/>
                <w:sz w:val="22"/>
              </w:rPr>
              <w:t xml:space="preserve"> Leadership: </w:t>
            </w:r>
            <w:r w:rsidR="0036393D" w:rsidRPr="00B96CFA">
              <w:rPr>
                <w:rFonts w:asciiTheme="minorHAnsi" w:eastAsia="Calibri" w:hAnsiTheme="minorHAnsi" w:cstheme="minorHAnsi"/>
                <w:bCs/>
                <w:color w:val="002060"/>
                <w:sz w:val="22"/>
              </w:rPr>
              <w:t xml:space="preserve">In unserer unberechenbar gewordenen Welt, in der Organisationen </w:t>
            </w:r>
            <w:r w:rsidR="00251CC8" w:rsidRPr="00B96CFA">
              <w:rPr>
                <w:rFonts w:asciiTheme="minorHAnsi" w:eastAsia="Calibri" w:hAnsiTheme="minorHAnsi" w:cstheme="minorHAnsi"/>
                <w:bCs/>
                <w:color w:val="002060"/>
                <w:sz w:val="22"/>
              </w:rPr>
              <w:t xml:space="preserve">gefordert sind </w:t>
            </w:r>
            <w:r w:rsidR="0036393D" w:rsidRPr="00B96CFA">
              <w:rPr>
                <w:rFonts w:asciiTheme="minorHAnsi" w:eastAsia="Calibri" w:hAnsiTheme="minorHAnsi" w:cstheme="minorHAnsi"/>
                <w:bCs/>
                <w:color w:val="002060"/>
                <w:sz w:val="22"/>
              </w:rPr>
              <w:t xml:space="preserve">flexibler, vernetzter und innovationsfreudiger </w:t>
            </w:r>
            <w:r w:rsidR="00251CC8" w:rsidRPr="00B96CFA">
              <w:rPr>
                <w:rFonts w:asciiTheme="minorHAnsi" w:eastAsia="Calibri" w:hAnsiTheme="minorHAnsi" w:cstheme="minorHAnsi"/>
                <w:bCs/>
                <w:color w:val="002060"/>
                <w:sz w:val="22"/>
              </w:rPr>
              <w:t>zu agieren,</w:t>
            </w:r>
            <w:r w:rsidR="0036393D" w:rsidRPr="00B96CFA">
              <w:rPr>
                <w:rFonts w:asciiTheme="minorHAnsi" w:eastAsia="Calibri" w:hAnsiTheme="minorHAnsi" w:cstheme="minorHAnsi"/>
                <w:bCs/>
                <w:color w:val="002060"/>
                <w:sz w:val="22"/>
              </w:rPr>
              <w:t xml:space="preserve"> brauchen wir </w:t>
            </w:r>
            <w:proofErr w:type="gramStart"/>
            <w:r w:rsidR="0036393D" w:rsidRPr="00B96CFA">
              <w:rPr>
                <w:rFonts w:asciiTheme="minorHAnsi" w:eastAsia="Calibri" w:hAnsiTheme="minorHAnsi" w:cstheme="minorHAnsi"/>
                <w:bCs/>
                <w:color w:val="002060"/>
                <w:sz w:val="22"/>
              </w:rPr>
              <w:t>Führungskräfte</w:t>
            </w:r>
            <w:proofErr w:type="gramEnd"/>
            <w:r w:rsidR="0036393D" w:rsidRPr="00B96CFA">
              <w:rPr>
                <w:rFonts w:asciiTheme="minorHAnsi" w:eastAsia="Calibri" w:hAnsiTheme="minorHAnsi" w:cstheme="minorHAnsi"/>
                <w:bCs/>
                <w:color w:val="002060"/>
                <w:sz w:val="22"/>
              </w:rPr>
              <w:t xml:space="preserve"> die ein Gefühl von Sicherheit vermitteln</w:t>
            </w:r>
            <w:r w:rsidR="00B96CFA">
              <w:rPr>
                <w:rFonts w:asciiTheme="minorHAnsi" w:eastAsia="Calibri" w:hAnsiTheme="minorHAnsi" w:cstheme="minorHAnsi"/>
                <w:bCs/>
                <w:color w:val="002060"/>
                <w:sz w:val="22"/>
              </w:rPr>
              <w:t>,</w:t>
            </w:r>
            <w:r w:rsidR="0036393D" w:rsidRPr="00B96CFA">
              <w:rPr>
                <w:rFonts w:asciiTheme="minorHAnsi" w:eastAsia="Calibri" w:hAnsiTheme="minorHAnsi" w:cstheme="minorHAnsi"/>
                <w:bCs/>
                <w:color w:val="002060"/>
                <w:sz w:val="22"/>
              </w:rPr>
              <w:t xml:space="preserve"> um MitarbeiterInnen</w:t>
            </w:r>
            <w:r w:rsidR="0036393D" w:rsidRPr="00B96CFA">
              <w:rPr>
                <w:rFonts w:asciiTheme="minorHAnsi" w:eastAsia="Calibri" w:hAnsiTheme="minorHAnsi" w:cstheme="minorHAnsi"/>
                <w:bCs/>
                <w:i/>
                <w:iCs/>
                <w:color w:val="002060"/>
                <w:sz w:val="22"/>
              </w:rPr>
              <w:t xml:space="preserve"> </w:t>
            </w:r>
            <w:r w:rsidR="0036393D" w:rsidRPr="00B96CFA">
              <w:rPr>
                <w:rFonts w:asciiTheme="minorHAnsi" w:eastAsia="Calibri" w:hAnsiTheme="minorHAnsi" w:cstheme="minorHAnsi"/>
                <w:bCs/>
                <w:color w:val="002060"/>
                <w:sz w:val="22"/>
              </w:rPr>
              <w:t xml:space="preserve">auf gemeinsame Ziele ausrichten </w:t>
            </w:r>
            <w:r w:rsidR="00880271" w:rsidRPr="00B96CFA">
              <w:rPr>
                <w:rFonts w:asciiTheme="minorHAnsi" w:eastAsia="Calibri" w:hAnsiTheme="minorHAnsi" w:cstheme="minorHAnsi"/>
                <w:bCs/>
                <w:color w:val="002060"/>
                <w:sz w:val="22"/>
              </w:rPr>
              <w:t xml:space="preserve">zu </w:t>
            </w:r>
            <w:r w:rsidR="0036393D" w:rsidRPr="00B96CFA">
              <w:rPr>
                <w:rFonts w:asciiTheme="minorHAnsi" w:eastAsia="Calibri" w:hAnsiTheme="minorHAnsi" w:cstheme="minorHAnsi"/>
                <w:bCs/>
                <w:color w:val="002060"/>
                <w:sz w:val="22"/>
              </w:rPr>
              <w:t>können</w:t>
            </w:r>
            <w:r w:rsidR="0036393D" w:rsidRPr="00B96CFA">
              <w:rPr>
                <w:rFonts w:asciiTheme="minorHAnsi" w:eastAsia="Calibri" w:hAnsiTheme="minorHAnsi" w:cstheme="minorHAnsi"/>
                <w:bCs/>
                <w:i/>
                <w:iCs/>
                <w:color w:val="002060"/>
                <w:sz w:val="22"/>
              </w:rPr>
              <w:t>.</w:t>
            </w:r>
            <w:r w:rsidR="00B96CFA" w:rsidRPr="00B96CFA">
              <w:rPr>
                <w:rFonts w:asciiTheme="minorHAnsi" w:eastAsia="Calibri" w:hAnsiTheme="minorHAnsi" w:cstheme="minorHAnsi"/>
                <w:bCs/>
                <w:i/>
                <w:iCs/>
                <w:color w:val="002060"/>
                <w:sz w:val="22"/>
              </w:rPr>
              <w:br/>
            </w:r>
          </w:p>
          <w:p w14:paraId="79AB76C7" w14:textId="77777777" w:rsidR="00927179" w:rsidRPr="00B96CFA" w:rsidRDefault="00927179" w:rsidP="008F5D0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Calibri" w:hAnsiTheme="minorHAnsi" w:cstheme="minorHAnsi"/>
                <w:color w:val="002060"/>
                <w:sz w:val="22"/>
              </w:rPr>
            </w:pPr>
            <w:r w:rsidRPr="00B96CFA">
              <w:rPr>
                <w:rFonts w:asciiTheme="minorHAnsi" w:eastAsia="Calibri" w:hAnsiTheme="minorHAnsi" w:cstheme="minorHAnsi"/>
                <w:b/>
                <w:color w:val="002060"/>
                <w:sz w:val="22"/>
              </w:rPr>
              <w:t>Ziel:</w:t>
            </w:r>
            <w:r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 xml:space="preserve"> </w:t>
            </w:r>
          </w:p>
          <w:p w14:paraId="5A67AB2A" w14:textId="209025F7" w:rsidR="0036393D" w:rsidRPr="0036393D" w:rsidRDefault="0036393D" w:rsidP="008F5D0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Calibri" w:hAnsiTheme="minorHAnsi" w:cstheme="minorHAnsi"/>
                <w:color w:val="002060"/>
                <w:sz w:val="22"/>
              </w:rPr>
            </w:pPr>
            <w:r w:rsidRPr="0036393D">
              <w:rPr>
                <w:rFonts w:asciiTheme="minorHAnsi" w:eastAsia="Calibri" w:hAnsiTheme="minorHAnsi" w:cstheme="minorHAnsi"/>
                <w:color w:val="002060"/>
                <w:sz w:val="22"/>
              </w:rPr>
              <w:t>Wenn Transformation in</w:t>
            </w:r>
            <w:r w:rsidR="00251CC8"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 xml:space="preserve"> einer</w:t>
            </w:r>
            <w:r w:rsidRPr="0036393D">
              <w:rPr>
                <w:rFonts w:asciiTheme="minorHAnsi" w:eastAsia="Calibri" w:hAnsiTheme="minorHAnsi" w:cstheme="minorHAnsi"/>
                <w:color w:val="002060"/>
                <w:sz w:val="22"/>
              </w:rPr>
              <w:t xml:space="preserve"> Organisation gut gelingen soll, ist es von wesentlicher Bedeutung, dass folgende zukunftsfähige Führungsaufgaben zu vertiefen sind</w:t>
            </w:r>
            <w:r w:rsidR="00251CC8"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>:</w:t>
            </w:r>
          </w:p>
          <w:p w14:paraId="561E4944" w14:textId="342FA98B" w:rsidR="0036393D" w:rsidRPr="0036393D" w:rsidRDefault="00880271" w:rsidP="008F5D0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Calibri" w:hAnsiTheme="minorHAnsi" w:cstheme="minorHAnsi"/>
                <w:color w:val="002060"/>
                <w:sz w:val="22"/>
              </w:rPr>
            </w:pPr>
            <w:r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 xml:space="preserve">Sicherheit durch </w:t>
            </w:r>
            <w:r w:rsidR="0036393D" w:rsidRPr="0036393D">
              <w:rPr>
                <w:rFonts w:asciiTheme="minorHAnsi" w:eastAsia="Calibri" w:hAnsiTheme="minorHAnsi" w:cstheme="minorHAnsi"/>
                <w:color w:val="002060"/>
                <w:sz w:val="22"/>
              </w:rPr>
              <w:t>Leadership</w:t>
            </w:r>
            <w:r w:rsidR="00251CC8"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 xml:space="preserve"> – Sinnorientierung – Inspiration </w:t>
            </w:r>
          </w:p>
          <w:p w14:paraId="62ED9BD4" w14:textId="716F2168" w:rsidR="0036393D" w:rsidRPr="0036393D" w:rsidRDefault="00251CC8" w:rsidP="008F5D0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Calibri" w:hAnsiTheme="minorHAnsi" w:cstheme="minorHAnsi"/>
                <w:color w:val="002060"/>
                <w:sz w:val="22"/>
              </w:rPr>
            </w:pPr>
            <w:r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>Prozesso</w:t>
            </w:r>
            <w:r w:rsidR="00880271"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 xml:space="preserve">rientierung </w:t>
            </w:r>
            <w:r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 xml:space="preserve">– </w:t>
            </w:r>
            <w:r w:rsidR="00880271"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>Klar</w:t>
            </w:r>
            <w:r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>e Ausrichtung in Rollen/</w:t>
            </w:r>
            <w:r w:rsidR="00880271"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>Strukturen</w:t>
            </w:r>
          </w:p>
          <w:p w14:paraId="192C6074" w14:textId="206AA6E8" w:rsidR="00880271" w:rsidRPr="00B96CFA" w:rsidRDefault="00880271" w:rsidP="008F5D0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Calibri" w:hAnsiTheme="minorHAnsi" w:cstheme="minorHAnsi"/>
                <w:color w:val="002060"/>
                <w:sz w:val="22"/>
              </w:rPr>
            </w:pPr>
            <w:r w:rsidRPr="0036393D">
              <w:rPr>
                <w:rFonts w:asciiTheme="minorHAnsi" w:eastAsia="Calibri" w:hAnsiTheme="minorHAnsi" w:cstheme="minorHAnsi"/>
                <w:color w:val="002060"/>
                <w:sz w:val="22"/>
              </w:rPr>
              <w:t xml:space="preserve">Sicherheit in der Beziehung </w:t>
            </w:r>
            <w:r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>zwischen</w:t>
            </w:r>
            <w:r w:rsidRPr="0036393D">
              <w:rPr>
                <w:rFonts w:asciiTheme="minorHAnsi" w:eastAsia="Calibri" w:hAnsiTheme="minorHAnsi" w:cstheme="minorHAnsi"/>
                <w:color w:val="002060"/>
                <w:sz w:val="22"/>
              </w:rPr>
              <w:t xml:space="preserve"> </w:t>
            </w:r>
            <w:proofErr w:type="spellStart"/>
            <w:r w:rsidRPr="0036393D">
              <w:rPr>
                <w:rFonts w:asciiTheme="minorHAnsi" w:eastAsia="Calibri" w:hAnsiTheme="minorHAnsi" w:cstheme="minorHAnsi"/>
                <w:color w:val="002060"/>
                <w:sz w:val="22"/>
              </w:rPr>
              <w:t>MitarbeiterIn</w:t>
            </w:r>
            <w:proofErr w:type="spellEnd"/>
            <w:r w:rsidRPr="0036393D">
              <w:rPr>
                <w:rFonts w:asciiTheme="minorHAnsi" w:eastAsia="Calibri" w:hAnsiTheme="minorHAnsi" w:cstheme="minorHAnsi"/>
                <w:color w:val="002060"/>
                <w:sz w:val="22"/>
              </w:rPr>
              <w:t xml:space="preserve"> </w:t>
            </w:r>
            <w:r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>und</w:t>
            </w:r>
            <w:r w:rsidRPr="0036393D">
              <w:rPr>
                <w:rFonts w:asciiTheme="minorHAnsi" w:eastAsia="Calibri" w:hAnsiTheme="minorHAnsi" w:cstheme="minorHAnsi"/>
                <w:color w:val="002060"/>
                <w:sz w:val="22"/>
              </w:rPr>
              <w:t xml:space="preserve"> Führungskraft </w:t>
            </w:r>
            <w:r w:rsidR="00251CC8"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 xml:space="preserve">- </w:t>
            </w:r>
            <w:r w:rsidR="00251CC8" w:rsidRPr="0036393D">
              <w:rPr>
                <w:rFonts w:asciiTheme="minorHAnsi" w:eastAsia="Calibri" w:hAnsiTheme="minorHAnsi" w:cstheme="minorHAnsi"/>
                <w:color w:val="002060"/>
                <w:sz w:val="22"/>
              </w:rPr>
              <w:t>Coaching Kompetenz</w:t>
            </w:r>
            <w:r w:rsidR="00251CC8"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>,</w:t>
            </w:r>
            <w:r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 xml:space="preserve"> n</w:t>
            </w:r>
            <w:r w:rsidRPr="00880271">
              <w:rPr>
                <w:rFonts w:asciiTheme="minorHAnsi" w:eastAsia="Calibri" w:hAnsiTheme="minorHAnsi" w:cstheme="minorHAnsi"/>
                <w:color w:val="002060"/>
                <w:sz w:val="22"/>
              </w:rPr>
              <w:t xml:space="preserve">ur wenn wir – oder genauer gesagt unser Nervensystem sich sicher genug fühlt, können wir kraftvoll in soziale Interaktion treten </w:t>
            </w:r>
            <w:r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>– ein Gefühl von Sicherheit ist entscheidend zur motivierten Leistungserbringung</w:t>
            </w:r>
          </w:p>
          <w:p w14:paraId="508003F5" w14:textId="00F13C55" w:rsidR="0036393D" w:rsidRPr="0036393D" w:rsidRDefault="00880271" w:rsidP="008F5D0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Calibri" w:hAnsiTheme="minorHAnsi" w:cstheme="minorHAnsi"/>
                <w:color w:val="002060"/>
                <w:sz w:val="22"/>
              </w:rPr>
            </w:pPr>
            <w:r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>Eingebunden sein in die Transformation von Organisationen, Mitgestaltung (Selbstwirksamkeitserleben) erzeugt Energie</w:t>
            </w:r>
            <w:r w:rsidR="00251CC8"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 xml:space="preserve"> –</w:t>
            </w:r>
            <w:r w:rsidR="00251CC8"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br/>
              <w:t>Schlüsselfrage</w:t>
            </w:r>
            <w:r w:rsidR="00B96CFA">
              <w:rPr>
                <w:rFonts w:asciiTheme="minorHAnsi" w:eastAsia="Calibri" w:hAnsiTheme="minorHAnsi" w:cstheme="minorHAnsi"/>
                <w:color w:val="002060"/>
                <w:sz w:val="22"/>
              </w:rPr>
              <w:t xml:space="preserve"> im Team</w:t>
            </w:r>
            <w:r w:rsidR="00251CC8"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 xml:space="preserve"> „Wie kommen wir dort hin?“</w:t>
            </w:r>
            <w:r w:rsidR="008F5D07"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br/>
            </w:r>
          </w:p>
          <w:p w14:paraId="5EBB8199" w14:textId="3E0CE760" w:rsidR="0036393D" w:rsidRPr="00B96CFA" w:rsidRDefault="0036393D" w:rsidP="008F5D0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Calibri" w:hAnsiTheme="minorHAnsi" w:cstheme="minorHAnsi"/>
                <w:color w:val="002060"/>
                <w:sz w:val="22"/>
              </w:rPr>
            </w:pPr>
            <w:r w:rsidRPr="00B96CFA">
              <w:rPr>
                <w:rFonts w:asciiTheme="minorHAnsi" w:hAnsiTheme="minorHAnsi" w:cstheme="minorHAnsi"/>
                <w:color w:val="002060"/>
                <w:sz w:val="22"/>
                <w:lang w:val="de-DE"/>
              </w:rPr>
              <w:t>In diesem Training werden die Elemente systemischer Konzepte</w:t>
            </w:r>
            <w:r w:rsidR="00880271" w:rsidRPr="00B96CFA">
              <w:rPr>
                <w:rFonts w:asciiTheme="minorHAnsi" w:hAnsiTheme="minorHAnsi" w:cstheme="minorHAnsi"/>
                <w:color w:val="002060"/>
                <w:sz w:val="22"/>
                <w:lang w:val="de-DE"/>
              </w:rPr>
              <w:t xml:space="preserve"> und Loop Approach </w:t>
            </w:r>
            <w:r w:rsidRPr="00B96CFA">
              <w:rPr>
                <w:rFonts w:asciiTheme="minorHAnsi" w:hAnsiTheme="minorHAnsi" w:cstheme="minorHAnsi"/>
                <w:color w:val="002060"/>
                <w:sz w:val="22"/>
                <w:lang w:val="de-DE"/>
              </w:rPr>
              <w:t>(Theorie, Haltung, Technik) für Führungsarbeit skizziert und anhand praktischer Übungen die „Coaching-Haltung“ für die professionelle Anwendung als Teil der agilen Führungsarbeit trainiert.</w:t>
            </w:r>
            <w:r w:rsidRPr="00B96CFA">
              <w:rPr>
                <w:rFonts w:asciiTheme="minorHAnsi" w:eastAsia="Calibri" w:hAnsiTheme="minorHAnsi" w:cstheme="minorHAnsi"/>
                <w:color w:val="002060"/>
                <w:sz w:val="22"/>
              </w:rPr>
              <w:t xml:space="preserve"> </w:t>
            </w:r>
          </w:p>
          <w:p w14:paraId="7D164431" w14:textId="2874EF75" w:rsidR="00AD1903" w:rsidRPr="00B96CFA" w:rsidRDefault="006D7981" w:rsidP="008F5D07">
            <w:pPr>
              <w:spacing w:after="0" w:line="240" w:lineRule="auto"/>
              <w:rPr>
                <w:rFonts w:asciiTheme="minorHAnsi" w:eastAsia="Calibri" w:hAnsiTheme="minorHAnsi" w:cstheme="minorHAnsi"/>
                <w:sz w:val="22"/>
              </w:rPr>
            </w:pPr>
            <w:r w:rsidRPr="00B96CFA">
              <w:rPr>
                <w:rFonts w:asciiTheme="minorHAnsi" w:hAnsiTheme="minorHAnsi" w:cstheme="minorHAnsi"/>
                <w:color w:val="002060"/>
                <w:sz w:val="22"/>
                <w:lang w:val="de-DE"/>
              </w:rPr>
              <w:t xml:space="preserve">Das Ziel darüber hinaus ist es, die Kompetenzen der MitarbeiterInnen für Lösungsfindungen zu stärken, </w:t>
            </w:r>
            <w:r w:rsidR="00E12EF5" w:rsidRPr="00B96CFA">
              <w:rPr>
                <w:rFonts w:asciiTheme="minorHAnsi" w:hAnsiTheme="minorHAnsi" w:cstheme="minorHAnsi"/>
                <w:color w:val="002060"/>
                <w:sz w:val="22"/>
                <w:lang w:val="de-DE"/>
              </w:rPr>
              <w:t xml:space="preserve">Teams befähigen selbstorganisiert bestmögliche Lösungen zu finden; Eigenverantwortung </w:t>
            </w:r>
            <w:r w:rsidRPr="00B96CFA">
              <w:rPr>
                <w:rFonts w:asciiTheme="minorHAnsi" w:hAnsiTheme="minorHAnsi" w:cstheme="minorHAnsi"/>
                <w:color w:val="002060"/>
                <w:sz w:val="22"/>
                <w:lang w:val="de-DE"/>
              </w:rPr>
              <w:t xml:space="preserve">und das Vertrauen zwischen </w:t>
            </w:r>
            <w:proofErr w:type="spellStart"/>
            <w:r w:rsidRPr="00B96CFA">
              <w:rPr>
                <w:rFonts w:asciiTheme="minorHAnsi" w:hAnsiTheme="minorHAnsi" w:cstheme="minorHAnsi"/>
                <w:color w:val="002060"/>
                <w:sz w:val="22"/>
                <w:lang w:val="de-DE"/>
              </w:rPr>
              <w:t>M</w:t>
            </w:r>
            <w:r w:rsidR="008F5D07" w:rsidRPr="00B96CFA">
              <w:rPr>
                <w:rFonts w:asciiTheme="minorHAnsi" w:hAnsiTheme="minorHAnsi" w:cstheme="minorHAnsi"/>
                <w:color w:val="002060"/>
                <w:sz w:val="22"/>
                <w:lang w:val="de-DE"/>
              </w:rPr>
              <w:t>AInnen</w:t>
            </w:r>
            <w:proofErr w:type="spellEnd"/>
            <w:r w:rsidRPr="00B96CFA">
              <w:rPr>
                <w:rFonts w:asciiTheme="minorHAnsi" w:hAnsiTheme="minorHAnsi" w:cstheme="minorHAnsi"/>
                <w:color w:val="002060"/>
                <w:sz w:val="22"/>
                <w:lang w:val="de-DE"/>
              </w:rPr>
              <w:t xml:space="preserve"> und Führungskraft zu vertiefen</w:t>
            </w:r>
            <w:r w:rsidR="00B96CFA">
              <w:rPr>
                <w:rFonts w:asciiTheme="minorHAnsi" w:hAnsiTheme="minorHAnsi" w:cstheme="minorHAnsi"/>
                <w:color w:val="002060"/>
                <w:sz w:val="22"/>
                <w:lang w:val="de-DE"/>
              </w:rPr>
              <w:t>.</w:t>
            </w:r>
            <w:r w:rsidR="0036393D" w:rsidRPr="00B96CFA">
              <w:rPr>
                <w:rFonts w:asciiTheme="minorHAnsi" w:hAnsiTheme="minorHAnsi" w:cstheme="minorHAnsi"/>
                <w:color w:val="002060"/>
                <w:sz w:val="22"/>
                <w:lang w:val="de-DE"/>
              </w:rPr>
              <w:t xml:space="preserve"> </w:t>
            </w:r>
          </w:p>
        </w:tc>
      </w:tr>
      <w:tr w:rsidR="00927179" w:rsidRPr="000F2410" w14:paraId="00768B40" w14:textId="77777777" w:rsidTr="008F5D07">
        <w:trPr>
          <w:trHeight w:val="2341"/>
          <w:jc w:val="center"/>
        </w:trPr>
        <w:tc>
          <w:tcPr>
            <w:tcW w:w="1980" w:type="dxa"/>
            <w:shd w:val="clear" w:color="auto" w:fill="C6D9F1"/>
          </w:tcPr>
          <w:p w14:paraId="55FD190B" w14:textId="77777777" w:rsidR="00927179" w:rsidRPr="00DA6027" w:rsidRDefault="00927179" w:rsidP="008F5D07">
            <w:pPr>
              <w:spacing w:after="0"/>
              <w:rPr>
                <w:rFonts w:asciiTheme="minorHAnsi" w:eastAsia="Calibri" w:hAnsiTheme="minorHAnsi" w:cstheme="minorHAnsi"/>
                <w:b/>
                <w:color w:val="002060"/>
                <w:sz w:val="24"/>
                <w:szCs w:val="24"/>
                <w:lang w:val="de-DE"/>
              </w:rPr>
            </w:pPr>
            <w:r w:rsidRPr="00DA6027">
              <w:rPr>
                <w:rFonts w:asciiTheme="minorHAnsi" w:eastAsia="Calibri" w:hAnsiTheme="minorHAnsi" w:cstheme="minorHAnsi"/>
                <w:b/>
                <w:color w:val="002060"/>
                <w:sz w:val="24"/>
                <w:szCs w:val="24"/>
                <w:lang w:val="de-DE"/>
              </w:rPr>
              <w:t>Trainingsinhalte</w:t>
            </w:r>
          </w:p>
        </w:tc>
        <w:tc>
          <w:tcPr>
            <w:tcW w:w="7306" w:type="dxa"/>
            <w:vAlign w:val="center"/>
          </w:tcPr>
          <w:p w14:paraId="6B0359E1" w14:textId="5A64E7A0" w:rsidR="00251CC8" w:rsidRPr="00B96CFA" w:rsidRDefault="00251CC8" w:rsidP="008F5D07">
            <w:pPr>
              <w:pStyle w:val="Default"/>
              <w:numPr>
                <w:ilvl w:val="0"/>
                <w:numId w:val="1"/>
              </w:numPr>
              <w:ind w:left="368" w:hanging="368"/>
              <w:rPr>
                <w:rFonts w:asciiTheme="minorHAnsi" w:eastAsia="Calibri" w:hAnsiTheme="minorHAnsi" w:cstheme="minorHAnsi"/>
                <w:color w:val="002060"/>
                <w:sz w:val="22"/>
                <w:szCs w:val="22"/>
              </w:rPr>
            </w:pPr>
            <w:r w:rsidRPr="00B96CFA">
              <w:rPr>
                <w:rFonts w:asciiTheme="minorHAnsi" w:eastAsia="Calibri" w:hAnsiTheme="minorHAnsi" w:cstheme="minorHAnsi"/>
                <w:color w:val="002060"/>
                <w:sz w:val="22"/>
                <w:szCs w:val="22"/>
              </w:rPr>
              <w:t>Elemente systemischer Konzepte + Mindset Loop Approach</w:t>
            </w:r>
          </w:p>
          <w:p w14:paraId="09579E24" w14:textId="4F61839F" w:rsidR="00096941" w:rsidRPr="00B96CFA" w:rsidRDefault="00CA0C2C" w:rsidP="008F5D07">
            <w:pPr>
              <w:pStyle w:val="Default"/>
              <w:numPr>
                <w:ilvl w:val="0"/>
                <w:numId w:val="1"/>
              </w:numPr>
              <w:ind w:left="368" w:hanging="368"/>
              <w:rPr>
                <w:rFonts w:asciiTheme="minorHAnsi" w:eastAsia="Calibri" w:hAnsiTheme="minorHAnsi" w:cstheme="minorHAnsi"/>
                <w:color w:val="002060"/>
                <w:sz w:val="22"/>
                <w:szCs w:val="22"/>
              </w:rPr>
            </w:pPr>
            <w:r w:rsidRPr="00B96CFA">
              <w:rPr>
                <w:rFonts w:asciiTheme="minorHAnsi" w:eastAsia="Calibri" w:hAnsiTheme="minorHAnsi" w:cstheme="minorHAnsi"/>
                <w:color w:val="002060"/>
                <w:sz w:val="22"/>
                <w:szCs w:val="22"/>
                <w:lang w:val="de-DE"/>
              </w:rPr>
              <w:t xml:space="preserve">Grundlagen lösungs- und zielorientierter Coachings - </w:t>
            </w:r>
            <w:r w:rsidR="00B32E44" w:rsidRPr="00B96CFA">
              <w:rPr>
                <w:rFonts w:asciiTheme="minorHAnsi" w:eastAsia="Calibri" w:hAnsiTheme="minorHAnsi" w:cstheme="minorHAnsi"/>
                <w:color w:val="002060"/>
                <w:sz w:val="22"/>
                <w:szCs w:val="22"/>
                <w:lang w:val="de-DE"/>
              </w:rPr>
              <w:t>S</w:t>
            </w:r>
            <w:r w:rsidRPr="00B96CFA">
              <w:rPr>
                <w:rFonts w:asciiTheme="minorHAnsi" w:eastAsia="Calibri" w:hAnsiTheme="minorHAnsi" w:cstheme="minorHAnsi"/>
                <w:color w:val="002060"/>
                <w:sz w:val="22"/>
                <w:szCs w:val="22"/>
                <w:lang w:val="de-DE"/>
              </w:rPr>
              <w:t>ystemische Gesprächsführung</w:t>
            </w:r>
            <w:r w:rsidR="00B7607D" w:rsidRPr="00B96CFA">
              <w:rPr>
                <w:rFonts w:asciiTheme="minorHAnsi" w:eastAsia="Calibri" w:hAnsiTheme="minorHAnsi" w:cstheme="minorHAnsi"/>
                <w:color w:val="002060"/>
                <w:sz w:val="22"/>
                <w:szCs w:val="22"/>
                <w:lang w:val="de-DE"/>
              </w:rPr>
              <w:t xml:space="preserve"> – </w:t>
            </w:r>
            <w:proofErr w:type="spellStart"/>
            <w:r w:rsidR="00B7607D" w:rsidRPr="00B96CFA">
              <w:rPr>
                <w:rFonts w:asciiTheme="minorHAnsi" w:eastAsia="Calibri" w:hAnsiTheme="minorHAnsi" w:cstheme="minorHAnsi"/>
                <w:color w:val="002060"/>
                <w:sz w:val="22"/>
                <w:szCs w:val="22"/>
                <w:lang w:val="de-DE"/>
              </w:rPr>
              <w:t>MAInnen</w:t>
            </w:r>
            <w:proofErr w:type="spellEnd"/>
            <w:r w:rsidR="00B7607D" w:rsidRPr="00B96CFA">
              <w:rPr>
                <w:rFonts w:asciiTheme="minorHAnsi" w:eastAsia="Calibri" w:hAnsiTheme="minorHAnsi" w:cstheme="minorHAnsi"/>
                <w:color w:val="002060"/>
                <w:sz w:val="22"/>
                <w:szCs w:val="22"/>
                <w:lang w:val="de-DE"/>
              </w:rPr>
              <w:t xml:space="preserve"> zur Eigenverantwortung entwickeln</w:t>
            </w:r>
          </w:p>
          <w:p w14:paraId="015A75B7" w14:textId="387B81D9" w:rsidR="00096941" w:rsidRPr="00B96CFA" w:rsidRDefault="00CA0C2C" w:rsidP="008F5D07">
            <w:pPr>
              <w:pStyle w:val="Default"/>
              <w:numPr>
                <w:ilvl w:val="0"/>
                <w:numId w:val="1"/>
              </w:numPr>
              <w:ind w:left="368" w:hanging="368"/>
              <w:rPr>
                <w:rFonts w:asciiTheme="minorHAnsi" w:eastAsia="Calibri" w:hAnsiTheme="minorHAnsi" w:cstheme="minorHAnsi"/>
                <w:color w:val="002060"/>
                <w:sz w:val="22"/>
                <w:szCs w:val="22"/>
              </w:rPr>
            </w:pPr>
            <w:r w:rsidRPr="00B96CFA">
              <w:rPr>
                <w:rFonts w:asciiTheme="minorHAnsi" w:eastAsia="Calibri" w:hAnsiTheme="minorHAnsi" w:cstheme="minorHAnsi"/>
                <w:color w:val="002060"/>
                <w:sz w:val="22"/>
                <w:szCs w:val="22"/>
                <w:lang w:val="de-DE"/>
              </w:rPr>
              <w:t>Meine Haltung als systemischer Coach/</w:t>
            </w:r>
            <w:r w:rsidR="00E12EF5" w:rsidRPr="00B96CFA">
              <w:rPr>
                <w:rFonts w:asciiTheme="minorHAnsi" w:eastAsia="Calibri" w:hAnsiTheme="minorHAnsi" w:cstheme="minorHAnsi"/>
                <w:color w:val="002060"/>
                <w:sz w:val="22"/>
                <w:szCs w:val="22"/>
                <w:lang w:val="de-DE"/>
              </w:rPr>
              <w:t>Führungskraft</w:t>
            </w:r>
          </w:p>
          <w:p w14:paraId="5595011A" w14:textId="0DEAFE40" w:rsidR="00B7607D" w:rsidRPr="00B96CFA" w:rsidRDefault="00B7607D" w:rsidP="008F5D07">
            <w:pPr>
              <w:pStyle w:val="Default"/>
              <w:numPr>
                <w:ilvl w:val="0"/>
                <w:numId w:val="1"/>
              </w:numPr>
              <w:ind w:left="368" w:hanging="368"/>
              <w:rPr>
                <w:rFonts w:asciiTheme="minorHAnsi" w:eastAsia="Calibri" w:hAnsiTheme="minorHAnsi" w:cstheme="minorHAnsi"/>
                <w:color w:val="002060"/>
                <w:sz w:val="22"/>
                <w:szCs w:val="22"/>
              </w:rPr>
            </w:pPr>
            <w:r w:rsidRPr="00B96CFA">
              <w:rPr>
                <w:rFonts w:asciiTheme="minorHAnsi" w:eastAsia="Calibri" w:hAnsiTheme="minorHAnsi" w:cstheme="minorHAnsi"/>
                <w:color w:val="002060"/>
                <w:sz w:val="22"/>
                <w:szCs w:val="22"/>
                <w:lang w:val="de-DE"/>
              </w:rPr>
              <w:t xml:space="preserve">Achtsame </w:t>
            </w:r>
            <w:r w:rsidR="00CA0C2C" w:rsidRPr="00B96CFA">
              <w:rPr>
                <w:rFonts w:asciiTheme="minorHAnsi" w:eastAsia="Calibri" w:hAnsiTheme="minorHAnsi" w:cstheme="minorHAnsi"/>
                <w:color w:val="002060"/>
                <w:sz w:val="22"/>
                <w:szCs w:val="22"/>
                <w:lang w:val="de-DE"/>
              </w:rPr>
              <w:t>Kommunikatio</w:t>
            </w:r>
            <w:r w:rsidR="00B96CFA">
              <w:rPr>
                <w:rFonts w:asciiTheme="minorHAnsi" w:eastAsia="Calibri" w:hAnsiTheme="minorHAnsi" w:cstheme="minorHAnsi"/>
                <w:color w:val="002060"/>
                <w:sz w:val="22"/>
                <w:szCs w:val="22"/>
                <w:lang w:val="de-DE"/>
              </w:rPr>
              <w:t>n,</w:t>
            </w:r>
            <w:r w:rsidR="00CA0C2C" w:rsidRPr="00B96CFA">
              <w:rPr>
                <w:rFonts w:asciiTheme="minorHAnsi" w:eastAsia="Calibri" w:hAnsiTheme="minorHAnsi" w:cstheme="minorHAnsi"/>
                <w:color w:val="002060"/>
                <w:sz w:val="22"/>
                <w:szCs w:val="22"/>
                <w:lang w:val="de-DE"/>
              </w:rPr>
              <w:t xml:space="preserve"> </w:t>
            </w:r>
            <w:r w:rsidRPr="00B96CFA">
              <w:rPr>
                <w:rFonts w:asciiTheme="minorHAnsi" w:eastAsia="Calibri" w:hAnsiTheme="minorHAnsi" w:cstheme="minorHAnsi"/>
                <w:color w:val="002060"/>
                <w:sz w:val="22"/>
                <w:szCs w:val="22"/>
                <w:lang w:val="de-DE"/>
              </w:rPr>
              <w:t>zugewandte Aufmerksamkeit sowie absichtsloses, annehmendes Zuhören</w:t>
            </w:r>
          </w:p>
          <w:p w14:paraId="0662AE86" w14:textId="268B7A54" w:rsidR="00096941" w:rsidRPr="00B96CFA" w:rsidRDefault="008F5D07" w:rsidP="008F5D07">
            <w:pPr>
              <w:pStyle w:val="Default"/>
              <w:numPr>
                <w:ilvl w:val="0"/>
                <w:numId w:val="1"/>
              </w:numPr>
              <w:ind w:left="368" w:hanging="368"/>
              <w:rPr>
                <w:rFonts w:asciiTheme="minorHAnsi" w:eastAsia="Calibri" w:hAnsiTheme="minorHAnsi" w:cstheme="minorHAnsi"/>
                <w:color w:val="002060"/>
                <w:sz w:val="22"/>
                <w:szCs w:val="22"/>
              </w:rPr>
            </w:pPr>
            <w:r w:rsidRPr="00B96CFA">
              <w:rPr>
                <w:rFonts w:asciiTheme="minorHAnsi" w:eastAsia="Calibri" w:hAnsiTheme="minorHAnsi" w:cstheme="minorHAnsi"/>
                <w:color w:val="002060"/>
                <w:sz w:val="22"/>
                <w:szCs w:val="22"/>
                <w:lang w:val="de-DE"/>
              </w:rPr>
              <w:t>Agile z</w:t>
            </w:r>
            <w:r w:rsidR="00B7607D" w:rsidRPr="00B96CFA">
              <w:rPr>
                <w:rFonts w:asciiTheme="minorHAnsi" w:eastAsia="Calibri" w:hAnsiTheme="minorHAnsi" w:cstheme="minorHAnsi"/>
                <w:color w:val="002060"/>
                <w:sz w:val="22"/>
                <w:szCs w:val="22"/>
                <w:lang w:val="de-DE"/>
              </w:rPr>
              <w:t xml:space="preserve">iel- </w:t>
            </w:r>
            <w:r w:rsidR="00CA0C2C" w:rsidRPr="00B96CFA">
              <w:rPr>
                <w:rFonts w:asciiTheme="minorHAnsi" w:eastAsia="Calibri" w:hAnsiTheme="minorHAnsi" w:cstheme="minorHAnsi"/>
                <w:color w:val="002060"/>
                <w:sz w:val="22"/>
                <w:szCs w:val="22"/>
                <w:lang w:val="de-DE"/>
              </w:rPr>
              <w:t xml:space="preserve">und lösungsorientierte Interventionsinstrumente </w:t>
            </w:r>
          </w:p>
          <w:p w14:paraId="01ADB7F3" w14:textId="1FDBE3AE" w:rsidR="00264A63" w:rsidRPr="00DA6027" w:rsidRDefault="006D7981" w:rsidP="0018668C">
            <w:pPr>
              <w:pStyle w:val="Default"/>
              <w:numPr>
                <w:ilvl w:val="0"/>
                <w:numId w:val="1"/>
              </w:numPr>
              <w:ind w:left="368" w:hanging="368"/>
              <w:rPr>
                <w:rFonts w:asciiTheme="minorHAnsi" w:eastAsia="Calibri" w:hAnsiTheme="minorHAnsi" w:cstheme="minorHAnsi"/>
                <w:color w:val="002060"/>
              </w:rPr>
            </w:pPr>
            <w:r w:rsidRPr="00B96CFA">
              <w:rPr>
                <w:rFonts w:asciiTheme="minorHAnsi" w:eastAsia="Calibri" w:hAnsiTheme="minorHAnsi" w:cstheme="minorHAnsi"/>
                <w:color w:val="002060"/>
                <w:sz w:val="22"/>
                <w:szCs w:val="22"/>
                <w:lang w:val="de-DE"/>
              </w:rPr>
              <w:t>Fallarbeit/ Übungen/Reflexion</w:t>
            </w:r>
            <w:r w:rsidR="008F5D07">
              <w:rPr>
                <w:rFonts w:asciiTheme="minorHAnsi" w:eastAsia="Calibri" w:hAnsiTheme="minorHAnsi" w:cstheme="minorHAnsi"/>
                <w:color w:val="002060"/>
                <w:lang w:val="de-DE"/>
              </w:rPr>
              <w:t xml:space="preserve"> </w:t>
            </w:r>
            <w:r w:rsidR="0018668C">
              <w:rPr>
                <w:rFonts w:asciiTheme="minorHAnsi" w:eastAsia="Calibri" w:hAnsiTheme="minorHAnsi" w:cstheme="minorHAnsi"/>
                <w:color w:val="002060"/>
                <w:lang w:val="de-DE"/>
              </w:rPr>
              <w:t xml:space="preserve"> </w:t>
            </w:r>
          </w:p>
        </w:tc>
      </w:tr>
      <w:tr w:rsidR="00927179" w:rsidRPr="002966CB" w14:paraId="03DEC599" w14:textId="77777777" w:rsidTr="008F5D07">
        <w:trPr>
          <w:trHeight w:val="567"/>
          <w:jc w:val="center"/>
        </w:trPr>
        <w:tc>
          <w:tcPr>
            <w:tcW w:w="1980" w:type="dxa"/>
            <w:shd w:val="clear" w:color="auto" w:fill="C6D9F1"/>
          </w:tcPr>
          <w:p w14:paraId="5EC8D519" w14:textId="7AD01599" w:rsidR="00927179" w:rsidRPr="00D232BC" w:rsidRDefault="00927179" w:rsidP="008F5D07">
            <w:pPr>
              <w:spacing w:after="0"/>
              <w:rPr>
                <w:rFonts w:asciiTheme="minorHAnsi" w:eastAsia="Calibri" w:hAnsiTheme="minorHAnsi" w:cstheme="minorHAnsi"/>
                <w:b/>
                <w:color w:val="002060"/>
                <w:sz w:val="24"/>
                <w:szCs w:val="24"/>
                <w:lang w:val="de-DE"/>
              </w:rPr>
            </w:pPr>
            <w:r w:rsidRPr="00D232BC">
              <w:rPr>
                <w:rFonts w:asciiTheme="minorHAnsi" w:eastAsia="Calibri" w:hAnsiTheme="minorHAnsi" w:cstheme="minorHAnsi"/>
                <w:b/>
                <w:color w:val="002060"/>
                <w:sz w:val="24"/>
                <w:szCs w:val="24"/>
                <w:lang w:val="de-DE"/>
              </w:rPr>
              <w:t>Dauer</w:t>
            </w:r>
            <w:r w:rsidR="00D232BC">
              <w:rPr>
                <w:rFonts w:asciiTheme="minorHAnsi" w:eastAsia="Calibri" w:hAnsiTheme="minorHAnsi" w:cstheme="minorHAnsi"/>
                <w:b/>
                <w:color w:val="002060"/>
                <w:sz w:val="24"/>
                <w:szCs w:val="24"/>
                <w:lang w:val="de-DE"/>
              </w:rPr>
              <w:t xml:space="preserve">/Kosten </w:t>
            </w:r>
          </w:p>
        </w:tc>
        <w:tc>
          <w:tcPr>
            <w:tcW w:w="7306" w:type="dxa"/>
            <w:vAlign w:val="center"/>
          </w:tcPr>
          <w:p w14:paraId="59A4019D" w14:textId="2BF1A49B" w:rsidR="00927179" w:rsidRPr="00D232BC" w:rsidRDefault="0043138C" w:rsidP="008F5D07">
            <w:pPr>
              <w:spacing w:after="0"/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</w:pPr>
            <w:r w:rsidRPr="00D232BC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>1</w:t>
            </w:r>
            <w:r w:rsidR="00CB1D96" w:rsidRPr="00D232BC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 xml:space="preserve"> </w:t>
            </w:r>
            <w:r w:rsidR="002A5D60" w:rsidRPr="00D232BC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>Tag</w:t>
            </w:r>
            <w:r w:rsidR="00CB1D96" w:rsidRPr="00D232BC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 xml:space="preserve"> </w:t>
            </w:r>
            <w:r w:rsidR="00541596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 xml:space="preserve">15.2.2027 </w:t>
            </w:r>
            <w:r w:rsidR="00F853C2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>von 9.00 h – 16.00 h</w:t>
            </w:r>
            <w:r w:rsidR="00516EB0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 xml:space="preserve"> in Wien (Seminarort wird noch bekanntgegeben) oder Inhouse </w:t>
            </w:r>
            <w:r w:rsidR="00A126CC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>nach Abstimmung</w:t>
            </w:r>
            <w:r w:rsidR="0018668C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 xml:space="preserve">, </w:t>
            </w:r>
            <w:r w:rsidR="00F853C2" w:rsidRPr="00F853C2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 xml:space="preserve">€ </w:t>
            </w:r>
            <w:r w:rsidR="00541596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>700</w:t>
            </w:r>
            <w:r w:rsidR="00F853C2" w:rsidRPr="00F853C2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 xml:space="preserve">,--/exkl. </w:t>
            </w:r>
            <w:proofErr w:type="spellStart"/>
            <w:r w:rsidR="00F853C2" w:rsidRPr="00F853C2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>MWSt.</w:t>
            </w:r>
            <w:proofErr w:type="spellEnd"/>
            <w:r w:rsidR="00F853C2" w:rsidRPr="00F853C2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 xml:space="preserve"> Anmeldung </w:t>
            </w:r>
            <w:hyperlink r:id="rId10" w:history="1">
              <w:r w:rsidR="0018668C" w:rsidRPr="003C7DC5">
                <w:rPr>
                  <w:rStyle w:val="Hyperlink"/>
                  <w:rFonts w:asciiTheme="minorHAnsi" w:eastAsia="Calibri" w:hAnsiTheme="minorHAnsi" w:cstheme="minorHAnsi"/>
                  <w:sz w:val="16"/>
                  <w:szCs w:val="16"/>
                </w:rPr>
                <w:t>organisationsentwicklung@gabriele-hoeller.at</w:t>
              </w:r>
            </w:hyperlink>
            <w:r w:rsidR="00B008B8">
              <w:rPr>
                <w:rFonts w:asciiTheme="minorHAnsi" w:eastAsia="Calibri" w:hAnsiTheme="minorHAnsi" w:cstheme="minorHAnsi"/>
                <w:color w:val="002060"/>
                <w:sz w:val="24"/>
                <w:szCs w:val="24"/>
              </w:rPr>
              <w:t xml:space="preserve"> </w:t>
            </w:r>
          </w:p>
        </w:tc>
      </w:tr>
      <w:tr w:rsidR="00927179" w:rsidRPr="002966CB" w14:paraId="3192E308" w14:textId="77777777" w:rsidTr="008F5D07">
        <w:trPr>
          <w:trHeight w:val="567"/>
          <w:jc w:val="center"/>
        </w:trPr>
        <w:tc>
          <w:tcPr>
            <w:tcW w:w="1980" w:type="dxa"/>
            <w:shd w:val="clear" w:color="auto" w:fill="C6D9F1"/>
          </w:tcPr>
          <w:p w14:paraId="3E491994" w14:textId="77777777" w:rsidR="00927179" w:rsidRPr="00D232BC" w:rsidRDefault="00927179" w:rsidP="008F5D07">
            <w:pPr>
              <w:spacing w:after="0"/>
              <w:rPr>
                <w:rFonts w:asciiTheme="minorHAnsi" w:eastAsia="Calibri" w:hAnsiTheme="minorHAnsi" w:cstheme="minorHAnsi"/>
                <w:b/>
                <w:color w:val="002060"/>
                <w:sz w:val="24"/>
                <w:szCs w:val="24"/>
                <w:lang w:val="de-DE"/>
              </w:rPr>
            </w:pPr>
            <w:r w:rsidRPr="00D232BC">
              <w:rPr>
                <w:rFonts w:asciiTheme="minorHAnsi" w:eastAsia="Calibri" w:hAnsiTheme="minorHAnsi" w:cstheme="minorHAnsi"/>
                <w:b/>
                <w:color w:val="002060"/>
                <w:sz w:val="24"/>
                <w:szCs w:val="24"/>
                <w:lang w:val="de-DE"/>
              </w:rPr>
              <w:t>Methoden</w:t>
            </w:r>
          </w:p>
        </w:tc>
        <w:tc>
          <w:tcPr>
            <w:tcW w:w="7306" w:type="dxa"/>
            <w:vAlign w:val="center"/>
          </w:tcPr>
          <w:p w14:paraId="156728BF" w14:textId="77777777" w:rsidR="002A5D60" w:rsidRPr="00D232BC" w:rsidRDefault="00B32E44" w:rsidP="008F5D07">
            <w:pPr>
              <w:spacing w:after="0"/>
              <w:rPr>
                <w:rFonts w:asciiTheme="minorHAnsi" w:eastAsia="Calibri" w:hAnsiTheme="minorHAnsi" w:cstheme="minorHAnsi"/>
                <w:color w:val="002060"/>
                <w:sz w:val="24"/>
                <w:szCs w:val="24"/>
                <w:lang w:val="de-DE"/>
              </w:rPr>
            </w:pPr>
            <w:r w:rsidRPr="00D232BC">
              <w:rPr>
                <w:rFonts w:asciiTheme="minorHAnsi" w:eastAsia="Calibri" w:hAnsiTheme="minorHAnsi" w:cstheme="minorHAnsi"/>
                <w:color w:val="002060"/>
                <w:sz w:val="24"/>
                <w:szCs w:val="24"/>
                <w:lang w:val="de-DE"/>
              </w:rPr>
              <w:t xml:space="preserve">Inputs, Fallarbeit, Übungen, Reflexion, Austausch in der Gruppe </w:t>
            </w:r>
          </w:p>
        </w:tc>
      </w:tr>
    </w:tbl>
    <w:p w14:paraId="6F808D88" w14:textId="77777777" w:rsidR="00E12EF5" w:rsidRDefault="00E12EF5" w:rsidP="008F5D07">
      <w:pPr>
        <w:rPr>
          <w:sz w:val="22"/>
        </w:rPr>
      </w:pPr>
    </w:p>
    <w:sectPr w:rsidR="00E12EF5" w:rsidSect="00796A5C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1EB16" w14:textId="77777777" w:rsidR="005B1CF1" w:rsidRDefault="005B1CF1" w:rsidP="00BB17FD">
      <w:pPr>
        <w:spacing w:after="0" w:line="240" w:lineRule="auto"/>
      </w:pPr>
      <w:r>
        <w:separator/>
      </w:r>
    </w:p>
  </w:endnote>
  <w:endnote w:type="continuationSeparator" w:id="0">
    <w:p w14:paraId="213E1586" w14:textId="77777777" w:rsidR="005B1CF1" w:rsidRDefault="005B1CF1" w:rsidP="00BB1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A939A" w14:textId="77777777" w:rsidR="005B1CF1" w:rsidRDefault="005B1CF1" w:rsidP="00BB17FD">
      <w:pPr>
        <w:spacing w:after="0" w:line="240" w:lineRule="auto"/>
      </w:pPr>
      <w:r>
        <w:separator/>
      </w:r>
    </w:p>
  </w:footnote>
  <w:footnote w:type="continuationSeparator" w:id="0">
    <w:p w14:paraId="3C4421DE" w14:textId="77777777" w:rsidR="005B1CF1" w:rsidRDefault="005B1CF1" w:rsidP="00BB17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D43FC"/>
    <w:multiLevelType w:val="hybridMultilevel"/>
    <w:tmpl w:val="DB8E9A2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E6C9A"/>
    <w:multiLevelType w:val="hybridMultilevel"/>
    <w:tmpl w:val="5636D9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976D63"/>
    <w:multiLevelType w:val="hybridMultilevel"/>
    <w:tmpl w:val="1C100EC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420E0"/>
    <w:multiLevelType w:val="hybridMultilevel"/>
    <w:tmpl w:val="CD92FFC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7395E"/>
    <w:multiLevelType w:val="hybridMultilevel"/>
    <w:tmpl w:val="38EAD31C"/>
    <w:lvl w:ilvl="0" w:tplc="51DE3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9087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FE9D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8A2E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D43E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7270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E6DB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F42E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0422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6420551"/>
    <w:multiLevelType w:val="hybridMultilevel"/>
    <w:tmpl w:val="B7E8EAD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297707">
    <w:abstractNumId w:val="2"/>
  </w:num>
  <w:num w:numId="2" w16cid:durableId="142433490">
    <w:abstractNumId w:val="5"/>
  </w:num>
  <w:num w:numId="3" w16cid:durableId="912088421">
    <w:abstractNumId w:val="1"/>
  </w:num>
  <w:num w:numId="4" w16cid:durableId="1969192546">
    <w:abstractNumId w:val="0"/>
  </w:num>
  <w:num w:numId="5" w16cid:durableId="1232275438">
    <w:abstractNumId w:val="4"/>
  </w:num>
  <w:num w:numId="6" w16cid:durableId="15802885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CB"/>
    <w:rsid w:val="00023FBA"/>
    <w:rsid w:val="000269BC"/>
    <w:rsid w:val="00035C9F"/>
    <w:rsid w:val="0004234F"/>
    <w:rsid w:val="00047AB5"/>
    <w:rsid w:val="00054EB8"/>
    <w:rsid w:val="000562D4"/>
    <w:rsid w:val="00096941"/>
    <w:rsid w:val="00096FAD"/>
    <w:rsid w:val="000B4DC0"/>
    <w:rsid w:val="000D6B37"/>
    <w:rsid w:val="000F0473"/>
    <w:rsid w:val="000F2410"/>
    <w:rsid w:val="0010348E"/>
    <w:rsid w:val="00106F0C"/>
    <w:rsid w:val="0012160F"/>
    <w:rsid w:val="0014621B"/>
    <w:rsid w:val="00151D5B"/>
    <w:rsid w:val="00164D44"/>
    <w:rsid w:val="001761D0"/>
    <w:rsid w:val="00185821"/>
    <w:rsid w:val="0018668C"/>
    <w:rsid w:val="00186941"/>
    <w:rsid w:val="0019306F"/>
    <w:rsid w:val="00194DBF"/>
    <w:rsid w:val="001A524E"/>
    <w:rsid w:val="001B35DD"/>
    <w:rsid w:val="001C1049"/>
    <w:rsid w:val="001D5296"/>
    <w:rsid w:val="001E004E"/>
    <w:rsid w:val="0023084C"/>
    <w:rsid w:val="00241784"/>
    <w:rsid w:val="00251CC8"/>
    <w:rsid w:val="00264A63"/>
    <w:rsid w:val="002768A7"/>
    <w:rsid w:val="00283780"/>
    <w:rsid w:val="00286A5C"/>
    <w:rsid w:val="00287EC4"/>
    <w:rsid w:val="002966CB"/>
    <w:rsid w:val="002A5D60"/>
    <w:rsid w:val="00303BED"/>
    <w:rsid w:val="00344FCB"/>
    <w:rsid w:val="0035068C"/>
    <w:rsid w:val="0036393D"/>
    <w:rsid w:val="00385998"/>
    <w:rsid w:val="003A3202"/>
    <w:rsid w:val="003A5739"/>
    <w:rsid w:val="003C0B08"/>
    <w:rsid w:val="003F68BB"/>
    <w:rsid w:val="00415552"/>
    <w:rsid w:val="00423EED"/>
    <w:rsid w:val="0043138C"/>
    <w:rsid w:val="00477C52"/>
    <w:rsid w:val="0048306A"/>
    <w:rsid w:val="00492270"/>
    <w:rsid w:val="004942B6"/>
    <w:rsid w:val="0049569E"/>
    <w:rsid w:val="004A7A5C"/>
    <w:rsid w:val="004B6FB6"/>
    <w:rsid w:val="00502803"/>
    <w:rsid w:val="00516EB0"/>
    <w:rsid w:val="00523977"/>
    <w:rsid w:val="00541596"/>
    <w:rsid w:val="00577E6D"/>
    <w:rsid w:val="005A6F62"/>
    <w:rsid w:val="005B1CF1"/>
    <w:rsid w:val="005D29A9"/>
    <w:rsid w:val="005E3340"/>
    <w:rsid w:val="005F2EB6"/>
    <w:rsid w:val="006415E1"/>
    <w:rsid w:val="00656690"/>
    <w:rsid w:val="00683275"/>
    <w:rsid w:val="00692053"/>
    <w:rsid w:val="006B2C8D"/>
    <w:rsid w:val="006B5019"/>
    <w:rsid w:val="006B7035"/>
    <w:rsid w:val="006C081C"/>
    <w:rsid w:val="006C5F97"/>
    <w:rsid w:val="006D5D36"/>
    <w:rsid w:val="006D7981"/>
    <w:rsid w:val="006E1007"/>
    <w:rsid w:val="006F2E7A"/>
    <w:rsid w:val="00710DBE"/>
    <w:rsid w:val="00713E0B"/>
    <w:rsid w:val="007278D8"/>
    <w:rsid w:val="00767DB8"/>
    <w:rsid w:val="00796A5C"/>
    <w:rsid w:val="007B5C2E"/>
    <w:rsid w:val="007C55E0"/>
    <w:rsid w:val="007D07DC"/>
    <w:rsid w:val="007F5195"/>
    <w:rsid w:val="00814168"/>
    <w:rsid w:val="00861B82"/>
    <w:rsid w:val="0086728D"/>
    <w:rsid w:val="00875E66"/>
    <w:rsid w:val="00876B4E"/>
    <w:rsid w:val="00880271"/>
    <w:rsid w:val="008942AF"/>
    <w:rsid w:val="0089660D"/>
    <w:rsid w:val="008B58F2"/>
    <w:rsid w:val="008C79AC"/>
    <w:rsid w:val="008F3762"/>
    <w:rsid w:val="008F5D07"/>
    <w:rsid w:val="008F7278"/>
    <w:rsid w:val="00927006"/>
    <w:rsid w:val="00927179"/>
    <w:rsid w:val="00942C1C"/>
    <w:rsid w:val="00960F9D"/>
    <w:rsid w:val="00980419"/>
    <w:rsid w:val="00992FC6"/>
    <w:rsid w:val="009B7F6F"/>
    <w:rsid w:val="009F129B"/>
    <w:rsid w:val="009F2A99"/>
    <w:rsid w:val="00A126CC"/>
    <w:rsid w:val="00A1280C"/>
    <w:rsid w:val="00A4370F"/>
    <w:rsid w:val="00AA0044"/>
    <w:rsid w:val="00AB0E3F"/>
    <w:rsid w:val="00AD1903"/>
    <w:rsid w:val="00AE3C14"/>
    <w:rsid w:val="00AF5419"/>
    <w:rsid w:val="00AF6350"/>
    <w:rsid w:val="00AF664B"/>
    <w:rsid w:val="00B008B8"/>
    <w:rsid w:val="00B32E44"/>
    <w:rsid w:val="00B33BC0"/>
    <w:rsid w:val="00B74B5F"/>
    <w:rsid w:val="00B7607D"/>
    <w:rsid w:val="00B95884"/>
    <w:rsid w:val="00B96CFA"/>
    <w:rsid w:val="00BA6ED6"/>
    <w:rsid w:val="00BB17FD"/>
    <w:rsid w:val="00BB79F4"/>
    <w:rsid w:val="00BD56BB"/>
    <w:rsid w:val="00BE2FB0"/>
    <w:rsid w:val="00BF2166"/>
    <w:rsid w:val="00C5024F"/>
    <w:rsid w:val="00C57E9E"/>
    <w:rsid w:val="00C7020D"/>
    <w:rsid w:val="00C904C2"/>
    <w:rsid w:val="00C94BDA"/>
    <w:rsid w:val="00CA0C2C"/>
    <w:rsid w:val="00CB1D96"/>
    <w:rsid w:val="00CB7CF7"/>
    <w:rsid w:val="00CD24D2"/>
    <w:rsid w:val="00CD45FF"/>
    <w:rsid w:val="00CE5539"/>
    <w:rsid w:val="00CF0126"/>
    <w:rsid w:val="00D02626"/>
    <w:rsid w:val="00D232BC"/>
    <w:rsid w:val="00D34F41"/>
    <w:rsid w:val="00D4088C"/>
    <w:rsid w:val="00D45663"/>
    <w:rsid w:val="00D5613E"/>
    <w:rsid w:val="00D76220"/>
    <w:rsid w:val="00D8232D"/>
    <w:rsid w:val="00DA6027"/>
    <w:rsid w:val="00DC73E9"/>
    <w:rsid w:val="00DD7342"/>
    <w:rsid w:val="00DE1648"/>
    <w:rsid w:val="00DF7167"/>
    <w:rsid w:val="00E12E85"/>
    <w:rsid w:val="00E12EF5"/>
    <w:rsid w:val="00E44080"/>
    <w:rsid w:val="00E61B53"/>
    <w:rsid w:val="00E71062"/>
    <w:rsid w:val="00EB39E1"/>
    <w:rsid w:val="00EB5ACB"/>
    <w:rsid w:val="00EE69A0"/>
    <w:rsid w:val="00F204B7"/>
    <w:rsid w:val="00F20556"/>
    <w:rsid w:val="00F240A4"/>
    <w:rsid w:val="00F45337"/>
    <w:rsid w:val="00F53E07"/>
    <w:rsid w:val="00F66BB2"/>
    <w:rsid w:val="00F77B6A"/>
    <w:rsid w:val="00F824EF"/>
    <w:rsid w:val="00F853C2"/>
    <w:rsid w:val="00F87EBB"/>
    <w:rsid w:val="00F908B3"/>
    <w:rsid w:val="00F95C7D"/>
    <w:rsid w:val="00F96D8D"/>
    <w:rsid w:val="00FC1B6D"/>
    <w:rsid w:val="00FF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E5CA5"/>
  <w15:docId w15:val="{85D59EB2-982D-4596-A4C8-CE8D33B49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5E66"/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F96D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F20556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B1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B17FD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BB1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B17FD"/>
    <w:rPr>
      <w:rFonts w:ascii="Arial" w:hAnsi="Arial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77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77C5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B008B8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008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9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74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20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72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25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7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6078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462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626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040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0981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rganisationsentwicklung@gabriele-hoeller.a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abriele-hoeller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95D1B-BB19-48CB-848B-FCF9A180F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Wiener Stadtwerke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Polak Gabriela</dc:creator>
  <cp:lastModifiedBy>Gabriele Höller</cp:lastModifiedBy>
  <cp:revision>2</cp:revision>
  <cp:lastPrinted>2025-03-12T12:43:00Z</cp:lastPrinted>
  <dcterms:created xsi:type="dcterms:W3CDTF">2026-11-02T13:01:00Z</dcterms:created>
  <dcterms:modified xsi:type="dcterms:W3CDTF">2026-11-02T13:01:00Z</dcterms:modified>
</cp:coreProperties>
</file>